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6EC" w:rsidRPr="00E35CEB" w:rsidRDefault="00E30AE8" w:rsidP="00E30AE8">
      <w:pPr>
        <w:jc w:val="center"/>
        <w:rPr>
          <w:rFonts w:ascii="Times New Roman" w:hAnsi="Times New Roman" w:cs="Times New Roman"/>
          <w:b/>
          <w:sz w:val="32"/>
          <w:szCs w:val="32"/>
        </w:rPr>
      </w:pPr>
      <w:r w:rsidRPr="00E35CEB">
        <w:rPr>
          <w:rFonts w:ascii="Times New Roman" w:hAnsi="Times New Roman" w:cs="Times New Roman"/>
          <w:b/>
          <w:sz w:val="32"/>
          <w:szCs w:val="32"/>
        </w:rPr>
        <w:t>ΠΑΣΧΑ ΣΤΗΝ ΕΛΛΑΔΑ</w:t>
      </w:r>
    </w:p>
    <w:p w:rsidR="00E30AE8" w:rsidRDefault="00E30AE8" w:rsidP="00E30AE8">
      <w:pPr>
        <w:jc w:val="center"/>
        <w:rPr>
          <w:rFonts w:ascii="Times New Roman" w:hAnsi="Times New Roman" w:cs="Times New Roman"/>
          <w:b/>
          <w:sz w:val="28"/>
          <w:szCs w:val="28"/>
        </w:rPr>
      </w:pPr>
    </w:p>
    <w:p w:rsidR="00E30AE8" w:rsidRDefault="00E30AE8" w:rsidP="00E30AE8">
      <w:pPr>
        <w:jc w:val="both"/>
        <w:rPr>
          <w:rFonts w:ascii="Times New Roman" w:hAnsi="Times New Roman" w:cs="Times New Roman"/>
          <w:sz w:val="28"/>
          <w:szCs w:val="28"/>
        </w:rPr>
      </w:pPr>
      <w:r w:rsidRPr="00E30AE8">
        <w:rPr>
          <w:rFonts w:ascii="Times New Roman" w:hAnsi="Times New Roman" w:cs="Times New Roman"/>
          <w:b/>
          <w:sz w:val="28"/>
          <w:szCs w:val="28"/>
        </w:rPr>
        <w:t>Σάββατο του Λαζάρου</w:t>
      </w:r>
      <w:r>
        <w:rPr>
          <w:rFonts w:ascii="Times New Roman" w:hAnsi="Times New Roman" w:cs="Times New Roman"/>
          <w:sz w:val="28"/>
          <w:szCs w:val="28"/>
        </w:rPr>
        <w:t>: Σε πολλά μέρη της Ελλάδας κορίτσια ντυμένα με παραδοσιακές φορεσιές,</w:t>
      </w:r>
      <w:r w:rsidR="00E35CEB">
        <w:rPr>
          <w:rFonts w:ascii="Times New Roman" w:hAnsi="Times New Roman" w:cs="Times New Roman"/>
          <w:sz w:val="28"/>
          <w:szCs w:val="28"/>
        </w:rPr>
        <w:t xml:space="preserve"> </w:t>
      </w:r>
      <w:r>
        <w:rPr>
          <w:rFonts w:ascii="Times New Roman" w:hAnsi="Times New Roman" w:cs="Times New Roman"/>
          <w:sz w:val="28"/>
          <w:szCs w:val="28"/>
        </w:rPr>
        <w:t xml:space="preserve"> οι Λαζαρίνες, </w:t>
      </w:r>
      <w:r w:rsidR="00E35CEB">
        <w:rPr>
          <w:rFonts w:ascii="Times New Roman" w:hAnsi="Times New Roman" w:cs="Times New Roman"/>
          <w:sz w:val="28"/>
          <w:szCs w:val="28"/>
        </w:rPr>
        <w:t xml:space="preserve"> </w:t>
      </w:r>
      <w:r>
        <w:rPr>
          <w:rFonts w:ascii="Times New Roman" w:hAnsi="Times New Roman" w:cs="Times New Roman"/>
          <w:sz w:val="28"/>
          <w:szCs w:val="28"/>
        </w:rPr>
        <w:t>κρατώντας ένα καλάθι και μία κούκλα, ομοίωμα του Λαζάρου, γυρίζουν από σπίτι σε σπίτι και τραγουδούν τα κάλαντα του Λαζάρου :«Ήρθ’ ο Λάζαρος ήρθαν τα βάγια…»</w:t>
      </w:r>
    </w:p>
    <w:p w:rsidR="00E30AE8" w:rsidRDefault="00E30AE8" w:rsidP="00E30AE8">
      <w:pPr>
        <w:jc w:val="both"/>
        <w:rPr>
          <w:rFonts w:ascii="Times New Roman" w:hAnsi="Times New Roman" w:cs="Times New Roman"/>
          <w:sz w:val="28"/>
          <w:szCs w:val="28"/>
        </w:rPr>
      </w:pPr>
      <w:r w:rsidRPr="00E30AE8">
        <w:rPr>
          <w:rFonts w:ascii="Times New Roman" w:hAnsi="Times New Roman" w:cs="Times New Roman"/>
          <w:b/>
          <w:sz w:val="28"/>
          <w:szCs w:val="28"/>
        </w:rPr>
        <w:t>Κυριακή των Βαϊων:</w:t>
      </w:r>
      <w:r>
        <w:rPr>
          <w:rFonts w:ascii="Times New Roman" w:hAnsi="Times New Roman" w:cs="Times New Roman"/>
          <w:sz w:val="28"/>
          <w:szCs w:val="28"/>
        </w:rPr>
        <w:t xml:space="preserve"> Οι εκκλησίες στολίζονται με κλαδιά βάγιας σε ανάμνηση της υποδοχής του Χριστού στα Ιεροσόλυμα.</w:t>
      </w:r>
      <w:r w:rsidR="00E35CEB">
        <w:rPr>
          <w:rFonts w:ascii="Times New Roman" w:hAnsi="Times New Roman" w:cs="Times New Roman"/>
          <w:sz w:val="28"/>
          <w:szCs w:val="28"/>
        </w:rPr>
        <w:t xml:space="preserve"> Επειδή στον ελλαδικό χώρο οι φοίνικες δεν απαντώνται συχνά, για τον στολισμό χρησιμοποιούνται κλαδάκια δάφνης, ιτιάς, ελιάς ή μυρτιάς. η Εκκλησία καλεί τους πιστούς να γιορτάσουν καταλύοντας τη νηστεία και επιτρέποντας τη βρώση ψαριών.</w:t>
      </w:r>
    </w:p>
    <w:p w:rsidR="00E30AE8" w:rsidRDefault="00E30AE8" w:rsidP="00E30AE8">
      <w:pPr>
        <w:jc w:val="both"/>
        <w:rPr>
          <w:rFonts w:ascii="Times New Roman" w:hAnsi="Times New Roman" w:cs="Times New Roman"/>
          <w:sz w:val="28"/>
          <w:szCs w:val="28"/>
        </w:rPr>
      </w:pPr>
    </w:p>
    <w:p w:rsidR="00E30AE8" w:rsidRPr="00BD5FD4" w:rsidRDefault="00E30AE8" w:rsidP="00E30AE8">
      <w:pPr>
        <w:jc w:val="center"/>
        <w:rPr>
          <w:rFonts w:ascii="Times New Roman" w:hAnsi="Times New Roman" w:cs="Times New Roman"/>
          <w:b/>
          <w:sz w:val="32"/>
          <w:szCs w:val="32"/>
        </w:rPr>
      </w:pPr>
      <w:bookmarkStart w:id="0" w:name="_GoBack"/>
      <w:bookmarkEnd w:id="0"/>
      <w:r w:rsidRPr="00BD5FD4">
        <w:rPr>
          <w:rFonts w:ascii="Times New Roman" w:hAnsi="Times New Roman" w:cs="Times New Roman"/>
          <w:b/>
          <w:sz w:val="32"/>
          <w:szCs w:val="32"/>
        </w:rPr>
        <w:t>ΜΕΓΑΛΗ ΕΒΔΟΜΑΔΑ</w:t>
      </w:r>
    </w:p>
    <w:p w:rsidR="00E30AE8" w:rsidRPr="00BD5FD4" w:rsidRDefault="00E30AE8" w:rsidP="00E30AE8">
      <w:pPr>
        <w:rPr>
          <w:rFonts w:ascii="Times New Roman" w:hAnsi="Times New Roman" w:cs="Times New Roman"/>
          <w:sz w:val="32"/>
          <w:szCs w:val="32"/>
        </w:rPr>
      </w:pPr>
      <w:r w:rsidRPr="00BD5FD4">
        <w:rPr>
          <w:rFonts w:ascii="Times New Roman" w:hAnsi="Times New Roman" w:cs="Times New Roman"/>
          <w:b/>
          <w:sz w:val="32"/>
          <w:szCs w:val="32"/>
        </w:rPr>
        <w:t>Μεγάλη Δευτέρα:</w:t>
      </w:r>
      <w:r w:rsidR="00E35CEB" w:rsidRPr="00BD5FD4">
        <w:rPr>
          <w:rFonts w:ascii="Times New Roman" w:hAnsi="Times New Roman" w:cs="Times New Roman"/>
          <w:b/>
          <w:sz w:val="32"/>
          <w:szCs w:val="32"/>
        </w:rPr>
        <w:t xml:space="preserve"> </w:t>
      </w:r>
      <w:r w:rsidR="00E35CEB" w:rsidRPr="00BD5FD4">
        <w:rPr>
          <w:rFonts w:ascii="Times New Roman" w:hAnsi="Times New Roman" w:cs="Times New Roman"/>
          <w:sz w:val="32"/>
          <w:szCs w:val="32"/>
        </w:rPr>
        <w:t>Με τη Μ.Δευτέρα ξεκινά η εβδομάδα των Πα</w:t>
      </w:r>
      <w:r w:rsidR="009000C5" w:rsidRPr="00BD5FD4">
        <w:rPr>
          <w:rFonts w:ascii="Times New Roman" w:hAnsi="Times New Roman" w:cs="Times New Roman"/>
          <w:sz w:val="32"/>
          <w:szCs w:val="32"/>
        </w:rPr>
        <w:t>θών του Ιησού Χριστού. Η εκκλησί</w:t>
      </w:r>
      <w:r w:rsidR="00E35CEB" w:rsidRPr="00BD5FD4">
        <w:rPr>
          <w:rFonts w:ascii="Times New Roman" w:hAnsi="Times New Roman" w:cs="Times New Roman"/>
          <w:sz w:val="32"/>
          <w:szCs w:val="32"/>
        </w:rPr>
        <w:t>α  μας, έχει αφιερώσει την ημέρα αυτή στη μνήμη του Ιωσήφ του Παγκάλου.</w:t>
      </w:r>
      <w:r w:rsidR="009000C5" w:rsidRPr="00BD5FD4">
        <w:rPr>
          <w:rFonts w:ascii="Times New Roman" w:hAnsi="Times New Roman" w:cs="Times New Roman"/>
          <w:sz w:val="32"/>
          <w:szCs w:val="32"/>
        </w:rPr>
        <w:t xml:space="preserve"> Στα σπίτια  ξεκινούν οι ετοιμασίες, για τον εορτασμό του Πάσχα. Στα χωριά κυρίως ασπρίζονται με ασβέστη οι αυλές, βάφονται οι γλάστρες κόκκινες και φυτεύονται διάφορα λουλούδια.</w:t>
      </w:r>
    </w:p>
    <w:p w:rsidR="00E30AE8" w:rsidRPr="00BD5FD4" w:rsidRDefault="00E30AE8" w:rsidP="00E30AE8">
      <w:pPr>
        <w:rPr>
          <w:rFonts w:ascii="Times New Roman" w:hAnsi="Times New Roman" w:cs="Times New Roman"/>
          <w:sz w:val="32"/>
          <w:szCs w:val="32"/>
        </w:rPr>
      </w:pPr>
      <w:r w:rsidRPr="00BD5FD4">
        <w:rPr>
          <w:rFonts w:ascii="Times New Roman" w:hAnsi="Times New Roman" w:cs="Times New Roman"/>
          <w:b/>
          <w:sz w:val="32"/>
          <w:szCs w:val="32"/>
        </w:rPr>
        <w:t>Μεγάλη Τρίτη:</w:t>
      </w:r>
      <w:r w:rsidR="009000C5" w:rsidRPr="00BD5FD4">
        <w:rPr>
          <w:rFonts w:ascii="Times New Roman" w:hAnsi="Times New Roman" w:cs="Times New Roman"/>
          <w:b/>
          <w:sz w:val="32"/>
          <w:szCs w:val="32"/>
        </w:rPr>
        <w:t xml:space="preserve"> </w:t>
      </w:r>
      <w:r w:rsidR="009000C5" w:rsidRPr="00BD5FD4">
        <w:rPr>
          <w:rFonts w:ascii="Times New Roman" w:hAnsi="Times New Roman" w:cs="Times New Roman"/>
          <w:sz w:val="32"/>
          <w:szCs w:val="32"/>
        </w:rPr>
        <w:t>Την Μ. Τρίτη γινόμαστε κοινωνοί δύο παραβολών του Κυρίου. Της παραβολής των Μωρών Παρθένων και της Παραβολής των Ταλάντων. Στον εσπερινό ακούγεται ένα από τα ωραιότερα τροπάρια, το Τροπάριο της Κασσιανής.</w:t>
      </w:r>
    </w:p>
    <w:p w:rsidR="00E30AE8" w:rsidRPr="00BD5FD4" w:rsidRDefault="00E30AE8" w:rsidP="00E30AE8">
      <w:pPr>
        <w:rPr>
          <w:rFonts w:ascii="Times New Roman" w:hAnsi="Times New Roman" w:cs="Times New Roman"/>
          <w:sz w:val="32"/>
          <w:szCs w:val="32"/>
        </w:rPr>
      </w:pPr>
      <w:r w:rsidRPr="00BD5FD4">
        <w:rPr>
          <w:rFonts w:ascii="Times New Roman" w:hAnsi="Times New Roman" w:cs="Times New Roman"/>
          <w:b/>
          <w:sz w:val="32"/>
          <w:szCs w:val="32"/>
        </w:rPr>
        <w:t>Μεγάλη Τετάρτη:</w:t>
      </w:r>
      <w:r w:rsidRPr="00BD5FD4">
        <w:rPr>
          <w:rFonts w:ascii="Times New Roman" w:hAnsi="Times New Roman" w:cs="Times New Roman"/>
          <w:sz w:val="32"/>
          <w:szCs w:val="32"/>
        </w:rPr>
        <w:t xml:space="preserve"> Ημέρα του Μυστικού Δείπνου. Στις εκκλησίες τη Μ.Τετάρτη πραγματοποιείται του Μυ</w:t>
      </w:r>
      <w:r w:rsidR="00992E8D" w:rsidRPr="00BD5FD4">
        <w:rPr>
          <w:rFonts w:ascii="Times New Roman" w:hAnsi="Times New Roman" w:cs="Times New Roman"/>
          <w:sz w:val="32"/>
          <w:szCs w:val="32"/>
        </w:rPr>
        <w:t>στήριο του Ευχέ</w:t>
      </w:r>
      <w:r w:rsidRPr="00BD5FD4">
        <w:rPr>
          <w:rFonts w:ascii="Times New Roman" w:hAnsi="Times New Roman" w:cs="Times New Roman"/>
          <w:sz w:val="32"/>
          <w:szCs w:val="32"/>
        </w:rPr>
        <w:t>λαιου. Ο Ιερέας διαβάζει 7 ευχές και τα 7 ευαγγέλια κ</w:t>
      </w:r>
      <w:r w:rsidR="00992E8D" w:rsidRPr="00BD5FD4">
        <w:rPr>
          <w:rFonts w:ascii="Times New Roman" w:hAnsi="Times New Roman" w:cs="Times New Roman"/>
          <w:sz w:val="32"/>
          <w:szCs w:val="32"/>
        </w:rPr>
        <w:t xml:space="preserve">αι ευλογεί το λάδι όπου </w:t>
      </w:r>
      <w:r w:rsidRPr="00BD5FD4">
        <w:rPr>
          <w:rFonts w:ascii="Times New Roman" w:hAnsi="Times New Roman" w:cs="Times New Roman"/>
          <w:sz w:val="32"/>
          <w:szCs w:val="32"/>
        </w:rPr>
        <w:t>αυτό αποκτά θεραπευτικές ιδιότητες.</w:t>
      </w:r>
    </w:p>
    <w:p w:rsidR="00992E8D" w:rsidRPr="00BD5FD4" w:rsidRDefault="00992E8D" w:rsidP="00E30AE8">
      <w:pPr>
        <w:rPr>
          <w:rFonts w:ascii="Times New Roman" w:hAnsi="Times New Roman" w:cs="Times New Roman"/>
          <w:sz w:val="32"/>
          <w:szCs w:val="32"/>
        </w:rPr>
      </w:pPr>
      <w:r w:rsidRPr="00BD5FD4">
        <w:rPr>
          <w:rFonts w:ascii="Times New Roman" w:hAnsi="Times New Roman" w:cs="Times New Roman"/>
          <w:b/>
          <w:sz w:val="32"/>
          <w:szCs w:val="32"/>
        </w:rPr>
        <w:lastRenderedPageBreak/>
        <w:t>Μεγάλη Πέμπτη:</w:t>
      </w:r>
      <w:r w:rsidRPr="00BD5FD4">
        <w:rPr>
          <w:rFonts w:ascii="Times New Roman" w:hAnsi="Times New Roman" w:cs="Times New Roman"/>
          <w:sz w:val="32"/>
          <w:szCs w:val="32"/>
        </w:rPr>
        <w:t xml:space="preserve"> Η ημέρα της Σταύρωσης. Οι καμπάνες χτυπούν  αργά και λυπημένα.</w:t>
      </w:r>
      <w:r w:rsidR="003D4994" w:rsidRPr="00BD5FD4">
        <w:rPr>
          <w:rFonts w:ascii="Times New Roman" w:hAnsi="Times New Roman" w:cs="Times New Roman"/>
          <w:sz w:val="32"/>
          <w:szCs w:val="32"/>
        </w:rPr>
        <w:t xml:space="preserve"> Διαβάζονται τα 12 ευαγγέλια που περιγράφουν τα Άγια Πάθη.</w:t>
      </w:r>
      <w:r w:rsidRPr="00BD5FD4">
        <w:rPr>
          <w:rFonts w:ascii="Times New Roman" w:hAnsi="Times New Roman" w:cs="Times New Roman"/>
          <w:sz w:val="32"/>
          <w:szCs w:val="32"/>
        </w:rPr>
        <w:t xml:space="preserve"> Τα φώτα στις εκκλησιές σβήνουν , τα κεριά φωτίζουν, ακούγεται η φωνή του </w:t>
      </w:r>
      <w:r w:rsidR="00430B3C" w:rsidRPr="00BD5FD4">
        <w:rPr>
          <w:rFonts w:ascii="Times New Roman" w:hAnsi="Times New Roman" w:cs="Times New Roman"/>
          <w:sz w:val="32"/>
          <w:szCs w:val="32"/>
        </w:rPr>
        <w:t>ιερέα: « Σήμερον κρεμάται επί ξ</w:t>
      </w:r>
      <w:r w:rsidR="003D4994" w:rsidRPr="00BD5FD4">
        <w:rPr>
          <w:rFonts w:ascii="Times New Roman" w:hAnsi="Times New Roman" w:cs="Times New Roman"/>
          <w:sz w:val="32"/>
          <w:szCs w:val="32"/>
        </w:rPr>
        <w:t>ύ</w:t>
      </w:r>
      <w:r w:rsidRPr="00BD5FD4">
        <w:rPr>
          <w:rFonts w:ascii="Times New Roman" w:hAnsi="Times New Roman" w:cs="Times New Roman"/>
          <w:sz w:val="32"/>
          <w:szCs w:val="32"/>
        </w:rPr>
        <w:t>λου…»</w:t>
      </w:r>
      <w:r w:rsidR="003D4994" w:rsidRPr="00BD5FD4">
        <w:rPr>
          <w:rFonts w:ascii="Times New Roman" w:hAnsi="Times New Roman" w:cs="Times New Roman"/>
          <w:sz w:val="32"/>
          <w:szCs w:val="32"/>
        </w:rPr>
        <w:t xml:space="preserve">. </w:t>
      </w:r>
      <w:r w:rsidRPr="00BD5FD4">
        <w:rPr>
          <w:rFonts w:ascii="Times New Roman" w:hAnsi="Times New Roman" w:cs="Times New Roman"/>
          <w:sz w:val="32"/>
          <w:szCs w:val="32"/>
        </w:rPr>
        <w:t xml:space="preserve">Οι νοικοκυρές βάφουν τα κόκκινα αυγά, ζυμώνουν τα </w:t>
      </w:r>
      <w:r w:rsidR="003D4994" w:rsidRPr="00BD5FD4">
        <w:rPr>
          <w:rFonts w:ascii="Times New Roman" w:hAnsi="Times New Roman" w:cs="Times New Roman"/>
          <w:sz w:val="32"/>
          <w:szCs w:val="32"/>
        </w:rPr>
        <w:t xml:space="preserve">πασχαλινά κουλούρια και τα </w:t>
      </w:r>
      <w:r w:rsidRPr="00BD5FD4">
        <w:rPr>
          <w:rFonts w:ascii="Times New Roman" w:hAnsi="Times New Roman" w:cs="Times New Roman"/>
          <w:sz w:val="32"/>
          <w:szCs w:val="32"/>
        </w:rPr>
        <w:t>τσουρέκια…</w:t>
      </w:r>
    </w:p>
    <w:p w:rsidR="00992E8D" w:rsidRPr="00BD5FD4" w:rsidRDefault="00992E8D" w:rsidP="00E30AE8">
      <w:pPr>
        <w:rPr>
          <w:rFonts w:ascii="Times New Roman" w:hAnsi="Times New Roman" w:cs="Times New Roman"/>
          <w:sz w:val="32"/>
          <w:szCs w:val="32"/>
        </w:rPr>
      </w:pPr>
      <w:r w:rsidRPr="00BD5FD4">
        <w:rPr>
          <w:rFonts w:ascii="Times New Roman" w:hAnsi="Times New Roman" w:cs="Times New Roman"/>
          <w:b/>
          <w:sz w:val="32"/>
          <w:szCs w:val="32"/>
        </w:rPr>
        <w:t>Μεγάλη Παρασκευή:</w:t>
      </w:r>
      <w:r w:rsidRPr="00BD5FD4">
        <w:rPr>
          <w:rFonts w:ascii="Times New Roman" w:hAnsi="Times New Roman" w:cs="Times New Roman"/>
          <w:sz w:val="32"/>
          <w:szCs w:val="32"/>
        </w:rPr>
        <w:t xml:space="preserve"> Ημέρα ευλάβειας, οι καμπάνες χτυπούν λυπητερά και ενώνουν τους χτύπους τους με τη λύπη κάθε πιστού. Στη μέση του ναού στέκεται ο στολισμένος </w:t>
      </w:r>
      <w:r w:rsidRPr="00BD5FD4">
        <w:rPr>
          <w:rFonts w:ascii="Times New Roman" w:hAnsi="Times New Roman" w:cs="Times New Roman"/>
          <w:i/>
          <w:sz w:val="32"/>
          <w:szCs w:val="32"/>
        </w:rPr>
        <w:t>επιτάφιος</w:t>
      </w:r>
      <w:r w:rsidRPr="00BD5FD4">
        <w:rPr>
          <w:rFonts w:ascii="Times New Roman" w:hAnsi="Times New Roman" w:cs="Times New Roman"/>
          <w:sz w:val="32"/>
          <w:szCs w:val="32"/>
        </w:rPr>
        <w:t>, έτο</w:t>
      </w:r>
      <w:r w:rsidR="003D4994" w:rsidRPr="00BD5FD4">
        <w:rPr>
          <w:rFonts w:ascii="Times New Roman" w:hAnsi="Times New Roman" w:cs="Times New Roman"/>
          <w:sz w:val="32"/>
          <w:szCs w:val="32"/>
        </w:rPr>
        <w:t>ιμος να δεχτεί το σώμα του Χρισ</w:t>
      </w:r>
      <w:r w:rsidRPr="00BD5FD4">
        <w:rPr>
          <w:rFonts w:ascii="Times New Roman" w:hAnsi="Times New Roman" w:cs="Times New Roman"/>
          <w:sz w:val="32"/>
          <w:szCs w:val="32"/>
        </w:rPr>
        <w:t>τού. Ο ιερέας με βαθιά πίστη, αφού κατεβάσει από το σταυρό το σώμα του Χριστού, το σκεπάζει με ένα λευκό σεντόνι, το τοποθετεί στον επιτάφιο και το ραίνει με ροδοπέταλα.</w:t>
      </w:r>
    </w:p>
    <w:p w:rsidR="00992E8D" w:rsidRPr="00BD5FD4" w:rsidRDefault="00992E8D" w:rsidP="00E30AE8">
      <w:pPr>
        <w:rPr>
          <w:rFonts w:ascii="Times New Roman" w:hAnsi="Times New Roman" w:cs="Times New Roman"/>
          <w:sz w:val="32"/>
          <w:szCs w:val="32"/>
        </w:rPr>
      </w:pPr>
      <w:r w:rsidRPr="00BD5FD4">
        <w:rPr>
          <w:rFonts w:ascii="Times New Roman" w:hAnsi="Times New Roman" w:cs="Times New Roman"/>
          <w:sz w:val="32"/>
          <w:szCs w:val="32"/>
        </w:rPr>
        <w:t>Όταν φ</w:t>
      </w:r>
      <w:r w:rsidR="00430B3C" w:rsidRPr="00BD5FD4">
        <w:rPr>
          <w:rFonts w:ascii="Times New Roman" w:hAnsi="Times New Roman" w:cs="Times New Roman"/>
          <w:sz w:val="32"/>
          <w:szCs w:val="32"/>
        </w:rPr>
        <w:t>τάσει η νύχτα γίνεται η περιφορά</w:t>
      </w:r>
      <w:r w:rsidRPr="00BD5FD4">
        <w:rPr>
          <w:rFonts w:ascii="Times New Roman" w:hAnsi="Times New Roman" w:cs="Times New Roman"/>
          <w:sz w:val="32"/>
          <w:szCs w:val="32"/>
        </w:rPr>
        <w:t xml:space="preserve"> του επιταφίου. Πλήθος πιστών, κρατώντας αναμμένες λαμπάδες, ακολουθούν τους ιερείς που ψάλουν τα τροπάρια εκείνης της ημέρας.</w:t>
      </w:r>
    </w:p>
    <w:p w:rsidR="00992E8D" w:rsidRPr="00BD5FD4" w:rsidRDefault="00992E8D" w:rsidP="00E30AE8">
      <w:pPr>
        <w:rPr>
          <w:rFonts w:ascii="Times New Roman" w:hAnsi="Times New Roman" w:cs="Times New Roman"/>
          <w:sz w:val="32"/>
          <w:szCs w:val="32"/>
        </w:rPr>
      </w:pPr>
      <w:r w:rsidRPr="00BD5FD4">
        <w:rPr>
          <w:rFonts w:ascii="Times New Roman" w:hAnsi="Times New Roman" w:cs="Times New Roman"/>
          <w:b/>
          <w:sz w:val="32"/>
          <w:szCs w:val="32"/>
        </w:rPr>
        <w:t>Μεγάλο Σάββατο:</w:t>
      </w:r>
      <w:r w:rsidRPr="00BD5FD4">
        <w:rPr>
          <w:rFonts w:ascii="Times New Roman" w:hAnsi="Times New Roman" w:cs="Times New Roman"/>
          <w:sz w:val="32"/>
          <w:szCs w:val="32"/>
        </w:rPr>
        <w:t xml:space="preserve"> Είναι χαρμόσυνη μέρα για κάθε πιστό «Ανάστα ο θεός».</w:t>
      </w:r>
    </w:p>
    <w:p w:rsidR="00992E8D" w:rsidRPr="00BD5FD4" w:rsidRDefault="00992E8D" w:rsidP="00E30AE8">
      <w:pPr>
        <w:rPr>
          <w:rFonts w:ascii="Times New Roman" w:hAnsi="Times New Roman" w:cs="Times New Roman"/>
          <w:sz w:val="32"/>
          <w:szCs w:val="32"/>
        </w:rPr>
      </w:pPr>
      <w:r w:rsidRPr="00BD5FD4">
        <w:rPr>
          <w:rFonts w:ascii="Times New Roman" w:hAnsi="Times New Roman" w:cs="Times New Roman"/>
          <w:sz w:val="32"/>
          <w:szCs w:val="32"/>
        </w:rPr>
        <w:t>Πασχαλινές ετοιμασίες</w:t>
      </w:r>
      <w:r w:rsidR="00BC124F" w:rsidRPr="00BD5FD4">
        <w:rPr>
          <w:rFonts w:ascii="Times New Roman" w:hAnsi="Times New Roman" w:cs="Times New Roman"/>
          <w:sz w:val="32"/>
          <w:szCs w:val="32"/>
        </w:rPr>
        <w:t xml:space="preserve"> στο σπίτι για το μαγείρεμα της μαγειρίτσας.</w:t>
      </w:r>
    </w:p>
    <w:p w:rsidR="00BC124F" w:rsidRPr="00BD5FD4" w:rsidRDefault="00BC124F" w:rsidP="00E30AE8">
      <w:pPr>
        <w:rPr>
          <w:rFonts w:ascii="Times New Roman" w:hAnsi="Times New Roman" w:cs="Times New Roman"/>
          <w:sz w:val="32"/>
          <w:szCs w:val="32"/>
        </w:rPr>
      </w:pPr>
      <w:r w:rsidRPr="00BD5FD4">
        <w:rPr>
          <w:rFonts w:ascii="Times New Roman" w:hAnsi="Times New Roman" w:cs="Times New Roman"/>
          <w:sz w:val="32"/>
          <w:szCs w:val="32"/>
        </w:rPr>
        <w:t xml:space="preserve">Τα μεσάνυχτα σε κάθε εκκλησία της Ελλάδας οι ιερείς </w:t>
      </w:r>
      <w:r w:rsidR="007B0202" w:rsidRPr="00BD5FD4">
        <w:rPr>
          <w:rFonts w:ascii="Times New Roman" w:hAnsi="Times New Roman" w:cs="Times New Roman"/>
          <w:sz w:val="32"/>
          <w:szCs w:val="32"/>
        </w:rPr>
        <w:t xml:space="preserve">προβάλλουν στην Ωραία Πύλη, κρατώντας δεσμίδα 30 κεριών με το ΑΓΙΟ ΦΩΣ  και </w:t>
      </w:r>
      <w:r w:rsidRPr="00BD5FD4">
        <w:rPr>
          <w:rFonts w:ascii="Times New Roman" w:hAnsi="Times New Roman" w:cs="Times New Roman"/>
          <w:sz w:val="32"/>
          <w:szCs w:val="32"/>
        </w:rPr>
        <w:t>ψάλλουν «Δεύτε λάβετε φως εκ του ανεσπέρου φωτός…» και ακολουθεί το «ΧΡΙΣΤΟΝ ΑΝΕΣΤΗ ΕΚ ΝΕΚΡΩΝ, ΘΑΝΑΤΩ ΘΑΝΑΤΟ</w:t>
      </w:r>
      <w:r w:rsidR="003D4994" w:rsidRPr="00BD5FD4">
        <w:rPr>
          <w:rFonts w:ascii="Times New Roman" w:hAnsi="Times New Roman" w:cs="Times New Roman"/>
          <w:sz w:val="32"/>
          <w:szCs w:val="32"/>
        </w:rPr>
        <w:t>Ν</w:t>
      </w:r>
      <w:r w:rsidRPr="00BD5FD4">
        <w:rPr>
          <w:rFonts w:ascii="Times New Roman" w:hAnsi="Times New Roman" w:cs="Times New Roman"/>
          <w:sz w:val="32"/>
          <w:szCs w:val="32"/>
        </w:rPr>
        <w:t xml:space="preserve"> ΠΑΤΗΣΑΣ ΚΑΙ ΤΟΙΣ ΕΝ ΤΟΙΣ ΜΝΗΜΑΣΙ ΖΩΗ</w:t>
      </w:r>
      <w:r w:rsidR="003D4994" w:rsidRPr="00BD5FD4">
        <w:rPr>
          <w:rFonts w:ascii="Times New Roman" w:hAnsi="Times New Roman" w:cs="Times New Roman"/>
          <w:sz w:val="32"/>
          <w:szCs w:val="32"/>
        </w:rPr>
        <w:t>Ν</w:t>
      </w:r>
      <w:r w:rsidRPr="00BD5FD4">
        <w:rPr>
          <w:rFonts w:ascii="Times New Roman" w:hAnsi="Times New Roman" w:cs="Times New Roman"/>
          <w:sz w:val="32"/>
          <w:szCs w:val="32"/>
        </w:rPr>
        <w:t xml:space="preserve"> ΧΑΡ</w:t>
      </w:r>
      <w:r w:rsidR="003D4994" w:rsidRPr="00BD5FD4">
        <w:rPr>
          <w:rFonts w:ascii="Times New Roman" w:hAnsi="Times New Roman" w:cs="Times New Roman"/>
          <w:sz w:val="32"/>
          <w:szCs w:val="32"/>
        </w:rPr>
        <w:t>ΙΣΑΜΕΝΟΣ</w:t>
      </w:r>
      <w:r w:rsidR="007B0202" w:rsidRPr="00BD5FD4">
        <w:rPr>
          <w:rFonts w:ascii="Times New Roman" w:hAnsi="Times New Roman" w:cs="Times New Roman"/>
          <w:sz w:val="32"/>
          <w:szCs w:val="32"/>
        </w:rPr>
        <w:t>». Το Άγιο Φ</w:t>
      </w:r>
      <w:r w:rsidRPr="00BD5FD4">
        <w:rPr>
          <w:rFonts w:ascii="Times New Roman" w:hAnsi="Times New Roman" w:cs="Times New Roman"/>
          <w:sz w:val="32"/>
          <w:szCs w:val="32"/>
        </w:rPr>
        <w:t>ως μεταφέρεται από σπίτι σε σπίτι για να φέρει υγεία, ειρήνη, αγάπη…</w:t>
      </w:r>
    </w:p>
    <w:p w:rsidR="00BC124F" w:rsidRPr="00BD5FD4" w:rsidRDefault="00BC124F" w:rsidP="00E30AE8">
      <w:pPr>
        <w:rPr>
          <w:rFonts w:ascii="Times New Roman" w:hAnsi="Times New Roman" w:cs="Times New Roman"/>
          <w:sz w:val="32"/>
          <w:szCs w:val="32"/>
        </w:rPr>
      </w:pPr>
      <w:r w:rsidRPr="00BD5FD4">
        <w:rPr>
          <w:rFonts w:ascii="Times New Roman" w:hAnsi="Times New Roman" w:cs="Times New Roman"/>
          <w:b/>
          <w:sz w:val="32"/>
          <w:szCs w:val="32"/>
        </w:rPr>
        <w:t>Κυριακή του Πάσχα:</w:t>
      </w:r>
      <w:r w:rsidRPr="00BD5FD4">
        <w:rPr>
          <w:rFonts w:ascii="Times New Roman" w:hAnsi="Times New Roman" w:cs="Times New Roman"/>
          <w:sz w:val="32"/>
          <w:szCs w:val="32"/>
        </w:rPr>
        <w:t xml:space="preserve"> </w:t>
      </w:r>
      <w:r w:rsidR="007B0202" w:rsidRPr="00BD5FD4">
        <w:rPr>
          <w:rFonts w:ascii="Times New Roman" w:hAnsi="Times New Roman" w:cs="Times New Roman"/>
          <w:sz w:val="32"/>
          <w:szCs w:val="32"/>
        </w:rPr>
        <w:t xml:space="preserve">Την Κυριακή του Πάσχα γιορτάζουμε την Ανάσταση του Χριστού. </w:t>
      </w:r>
      <w:r w:rsidRPr="00BD5FD4">
        <w:rPr>
          <w:rFonts w:ascii="Times New Roman" w:hAnsi="Times New Roman" w:cs="Times New Roman"/>
          <w:sz w:val="32"/>
          <w:szCs w:val="32"/>
        </w:rPr>
        <w:t>Α</w:t>
      </w:r>
      <w:r w:rsidR="007B0202" w:rsidRPr="00BD5FD4">
        <w:rPr>
          <w:rFonts w:ascii="Times New Roman" w:hAnsi="Times New Roman" w:cs="Times New Roman"/>
          <w:sz w:val="32"/>
          <w:szCs w:val="32"/>
        </w:rPr>
        <w:t xml:space="preserve">ρνί και κοκορέτσι σουβλίζονται, </w:t>
      </w:r>
      <w:r w:rsidR="007B0202" w:rsidRPr="00BD5FD4">
        <w:rPr>
          <w:rFonts w:ascii="Times New Roman" w:hAnsi="Times New Roman" w:cs="Times New Roman"/>
          <w:sz w:val="32"/>
          <w:szCs w:val="32"/>
        </w:rPr>
        <w:lastRenderedPageBreak/>
        <w:t>τσουγκρίζουμε τα κόκκινα αυγά, χορεύουμε και γλεντούμε. Όλη η επόμενη εβδομάδα είναι γιορτινή.  Οι πιστοί συνηθίζουν, για σαράντα ημέρες,  όταν συναντιούνται να μη χαιρετιούνται ως συνήθως αλλά να λένε τα εξής:</w:t>
      </w:r>
    </w:p>
    <w:p w:rsidR="007B0202" w:rsidRPr="00BD5FD4" w:rsidRDefault="007B0202" w:rsidP="00E30AE8">
      <w:pPr>
        <w:rPr>
          <w:rFonts w:ascii="Times New Roman" w:hAnsi="Times New Roman" w:cs="Times New Roman"/>
          <w:sz w:val="32"/>
          <w:szCs w:val="32"/>
        </w:rPr>
      </w:pPr>
      <w:r w:rsidRPr="00BD5FD4">
        <w:rPr>
          <w:rFonts w:ascii="Times New Roman" w:hAnsi="Times New Roman" w:cs="Times New Roman"/>
          <w:sz w:val="32"/>
          <w:szCs w:val="32"/>
        </w:rPr>
        <w:t>-Χριστός Ανέστη!</w:t>
      </w:r>
    </w:p>
    <w:p w:rsidR="007B0202" w:rsidRPr="00BD5FD4" w:rsidRDefault="007B0202" w:rsidP="00E30AE8">
      <w:pPr>
        <w:rPr>
          <w:rFonts w:ascii="Times New Roman" w:hAnsi="Times New Roman" w:cs="Times New Roman"/>
          <w:sz w:val="32"/>
          <w:szCs w:val="32"/>
        </w:rPr>
      </w:pPr>
      <w:r w:rsidRPr="00BD5FD4">
        <w:rPr>
          <w:rFonts w:ascii="Times New Roman" w:hAnsi="Times New Roman" w:cs="Times New Roman"/>
          <w:sz w:val="32"/>
          <w:szCs w:val="32"/>
        </w:rPr>
        <w:t>-Αληθώς Ανέστη!</w:t>
      </w:r>
    </w:p>
    <w:p w:rsidR="001037B9" w:rsidRDefault="001037B9" w:rsidP="00E30AE8">
      <w:pPr>
        <w:rPr>
          <w:rFonts w:ascii="Times New Roman" w:hAnsi="Times New Roman" w:cs="Times New Roman"/>
          <w:sz w:val="24"/>
          <w:szCs w:val="24"/>
        </w:rPr>
      </w:pPr>
    </w:p>
    <w:p w:rsidR="001037B9" w:rsidRPr="001037B9" w:rsidRDefault="001037B9" w:rsidP="001037B9">
      <w:pPr>
        <w:spacing w:before="450" w:after="180" w:line="240" w:lineRule="auto"/>
        <w:jc w:val="center"/>
        <w:outlineLvl w:val="0"/>
        <w:rPr>
          <w:rFonts w:ascii="Palatino Linotype" w:eastAsia="Times New Roman" w:hAnsi="Palatino Linotype" w:cs="Times New Roman"/>
          <w:b/>
          <w:bCs/>
          <w:color w:val="C00000"/>
          <w:kern w:val="36"/>
          <w:sz w:val="24"/>
          <w:szCs w:val="24"/>
          <w:lang w:eastAsia="el-GR"/>
        </w:rPr>
      </w:pPr>
      <w:r w:rsidRPr="001037B9">
        <w:rPr>
          <w:rFonts w:ascii="Palatino Linotype" w:eastAsia="Times New Roman" w:hAnsi="Palatino Linotype" w:cs="Times New Roman"/>
          <w:b/>
          <w:bCs/>
          <w:color w:val="C00000"/>
          <w:kern w:val="36"/>
          <w:sz w:val="24"/>
          <w:szCs w:val="24"/>
          <w:lang w:eastAsia="el-GR"/>
        </w:rPr>
        <w:t>Διονύσιος Σολωμός - Ἡ ἡμέρα τῆς Λαμπρῆς</w:t>
      </w:r>
    </w:p>
    <w:tbl>
      <w:tblPr>
        <w:tblW w:w="0" w:type="auto"/>
        <w:jc w:val="center"/>
        <w:tblCellSpacing w:w="60" w:type="dxa"/>
        <w:tblCellMar>
          <w:top w:w="120" w:type="dxa"/>
          <w:left w:w="120" w:type="dxa"/>
          <w:bottom w:w="120" w:type="dxa"/>
          <w:right w:w="120" w:type="dxa"/>
        </w:tblCellMar>
        <w:tblLook w:val="04A0" w:firstRow="1" w:lastRow="0" w:firstColumn="1" w:lastColumn="0" w:noHBand="0" w:noVBand="1"/>
      </w:tblPr>
      <w:tblGrid>
        <w:gridCol w:w="3950"/>
      </w:tblGrid>
      <w:tr w:rsidR="001037B9" w:rsidRPr="001037B9" w:rsidTr="001037B9">
        <w:trPr>
          <w:tblCellSpacing w:w="60" w:type="dxa"/>
          <w:jc w:val="center"/>
        </w:trPr>
        <w:tc>
          <w:tcPr>
            <w:tcW w:w="0" w:type="auto"/>
            <w:vAlign w:val="center"/>
            <w:hideMark/>
          </w:tcPr>
          <w:p w:rsidR="001037B9" w:rsidRPr="001037B9" w:rsidRDefault="001037B9" w:rsidP="001037B9">
            <w:pPr>
              <w:shd w:val="clear" w:color="auto" w:fill="FFFFE0"/>
              <w:spacing w:before="100" w:beforeAutospacing="1" w:after="100" w:afterAutospacing="1" w:line="240" w:lineRule="auto"/>
              <w:jc w:val="center"/>
              <w:rPr>
                <w:rFonts w:ascii="Palatino Linotype" w:eastAsia="Times New Roman" w:hAnsi="Palatino Linotype" w:cs="Times New Roman"/>
                <w:color w:val="000000"/>
                <w:sz w:val="20"/>
                <w:szCs w:val="20"/>
                <w:lang w:eastAsia="el-GR"/>
              </w:rPr>
            </w:pPr>
            <w:r w:rsidRPr="001037B9">
              <w:rPr>
                <w:rFonts w:ascii="Palatino Linotype" w:eastAsia="Times New Roman" w:hAnsi="Palatino Linotype" w:cs="Times New Roman"/>
                <w:i/>
                <w:iCs/>
                <w:color w:val="000000"/>
                <w:sz w:val="20"/>
                <w:szCs w:val="20"/>
                <w:lang w:eastAsia="el-GR"/>
              </w:rPr>
              <w:t>ἀπόσπασμα ἀπὸ τὸ ποίημα «Λάμπρος»</w:t>
            </w:r>
          </w:p>
        </w:tc>
      </w:tr>
    </w:tbl>
    <w:p w:rsidR="001037B9" w:rsidRDefault="001037B9" w:rsidP="00E30AE8">
      <w:pPr>
        <w:rPr>
          <w:rFonts w:ascii="Times New Roman" w:hAnsi="Times New Roman" w:cs="Times New Roman"/>
          <w:sz w:val="24"/>
          <w:szCs w:val="24"/>
        </w:rPr>
      </w:pPr>
      <w:r>
        <w:rPr>
          <w:rFonts w:ascii="Times New Roman" w:hAnsi="Times New Roman" w:cs="Times New Roman"/>
          <w:sz w:val="24"/>
          <w:szCs w:val="24"/>
        </w:rPr>
        <w:t>…………………………………….</w:t>
      </w:r>
    </w:p>
    <w:p w:rsidR="007B0202" w:rsidRDefault="007B0202" w:rsidP="00E30AE8">
      <w:pPr>
        <w:rPr>
          <w:rFonts w:ascii="Palatino Linotype" w:hAnsi="Palatino Linotype"/>
          <w:color w:val="000000"/>
          <w:sz w:val="20"/>
          <w:szCs w:val="20"/>
          <w:shd w:val="clear" w:color="auto" w:fill="FFFFE0"/>
        </w:rPr>
      </w:pPr>
      <w:r>
        <w:rPr>
          <w:rFonts w:ascii="Palatino Linotype" w:hAnsi="Palatino Linotype"/>
          <w:b/>
          <w:bCs/>
          <w:color w:val="000000"/>
          <w:sz w:val="20"/>
          <w:szCs w:val="20"/>
          <w:shd w:val="clear" w:color="auto" w:fill="FFFFE0"/>
        </w:rPr>
        <w:t>Χ</w:t>
      </w:r>
      <w:r>
        <w:rPr>
          <w:rFonts w:ascii="Palatino Linotype" w:hAnsi="Palatino Linotype"/>
          <w:color w:val="000000"/>
          <w:sz w:val="20"/>
          <w:szCs w:val="20"/>
          <w:shd w:val="clear" w:color="auto" w:fill="FFFFE0"/>
        </w:rPr>
        <w:t>ριστὸς ἀνέστη! Νέοι, γέροι, καὶ κόρες,</w:t>
      </w:r>
      <w:r>
        <w:rPr>
          <w:rStyle w:val="apple-converted-space"/>
          <w:rFonts w:ascii="Palatino Linotype" w:hAnsi="Palatino Linotype"/>
          <w:color w:val="000000"/>
          <w:sz w:val="20"/>
          <w:szCs w:val="20"/>
          <w:shd w:val="clear" w:color="auto" w:fill="FFFFE0"/>
        </w:rPr>
        <w:t> </w:t>
      </w:r>
      <w:r>
        <w:rPr>
          <w:rFonts w:ascii="Palatino Linotype" w:hAnsi="Palatino Linotype"/>
          <w:color w:val="000000"/>
          <w:sz w:val="20"/>
          <w:szCs w:val="20"/>
        </w:rPr>
        <w:br/>
      </w:r>
      <w:r>
        <w:rPr>
          <w:rFonts w:ascii="Palatino Linotype" w:hAnsi="Palatino Linotype"/>
          <w:color w:val="000000"/>
          <w:sz w:val="20"/>
          <w:szCs w:val="20"/>
          <w:shd w:val="clear" w:color="auto" w:fill="FFFFE0"/>
        </w:rPr>
        <w:t>ὅλοι, μικροί, μεγάλοι, ἑτοιμαστῆτε·</w:t>
      </w:r>
      <w:r>
        <w:rPr>
          <w:rStyle w:val="apple-converted-space"/>
          <w:rFonts w:ascii="Palatino Linotype" w:hAnsi="Palatino Linotype"/>
          <w:color w:val="000000"/>
          <w:sz w:val="20"/>
          <w:szCs w:val="20"/>
          <w:shd w:val="clear" w:color="auto" w:fill="FFFFE0"/>
        </w:rPr>
        <w:t> </w:t>
      </w:r>
      <w:r>
        <w:rPr>
          <w:rFonts w:ascii="Palatino Linotype" w:hAnsi="Palatino Linotype"/>
          <w:color w:val="000000"/>
          <w:sz w:val="20"/>
          <w:szCs w:val="20"/>
        </w:rPr>
        <w:br/>
      </w:r>
      <w:r>
        <w:rPr>
          <w:rFonts w:ascii="Palatino Linotype" w:hAnsi="Palatino Linotype"/>
          <w:color w:val="000000"/>
          <w:sz w:val="20"/>
          <w:szCs w:val="20"/>
          <w:shd w:val="clear" w:color="auto" w:fill="FFFFE0"/>
        </w:rPr>
        <w:t>μέσα στὲς ἐκκλησίες τὲς δαφνοφόρες</w:t>
      </w:r>
      <w:r>
        <w:rPr>
          <w:rStyle w:val="apple-converted-space"/>
          <w:rFonts w:ascii="Palatino Linotype" w:hAnsi="Palatino Linotype"/>
          <w:color w:val="000000"/>
          <w:sz w:val="20"/>
          <w:szCs w:val="20"/>
          <w:shd w:val="clear" w:color="auto" w:fill="FFFFE0"/>
        </w:rPr>
        <w:t> </w:t>
      </w:r>
      <w:r>
        <w:rPr>
          <w:rFonts w:ascii="Palatino Linotype" w:hAnsi="Palatino Linotype"/>
          <w:color w:val="000000"/>
          <w:sz w:val="20"/>
          <w:szCs w:val="20"/>
        </w:rPr>
        <w:br/>
      </w:r>
      <w:r>
        <w:rPr>
          <w:rFonts w:ascii="Palatino Linotype" w:hAnsi="Palatino Linotype"/>
          <w:color w:val="000000"/>
          <w:sz w:val="20"/>
          <w:szCs w:val="20"/>
          <w:shd w:val="clear" w:color="auto" w:fill="FFFFE0"/>
        </w:rPr>
        <w:t>μὲ τὸ φῶς τῆς χαρᾶς συμμαζωχτῆτε·</w:t>
      </w:r>
      <w:r>
        <w:rPr>
          <w:rStyle w:val="apple-converted-space"/>
          <w:rFonts w:ascii="Palatino Linotype" w:hAnsi="Palatino Linotype"/>
          <w:color w:val="000000"/>
          <w:sz w:val="20"/>
          <w:szCs w:val="20"/>
          <w:shd w:val="clear" w:color="auto" w:fill="FFFFE0"/>
        </w:rPr>
        <w:t> </w:t>
      </w:r>
      <w:r>
        <w:rPr>
          <w:rFonts w:ascii="Palatino Linotype" w:hAnsi="Palatino Linotype"/>
          <w:color w:val="000000"/>
          <w:sz w:val="20"/>
          <w:szCs w:val="20"/>
        </w:rPr>
        <w:br/>
      </w:r>
      <w:r>
        <w:rPr>
          <w:rFonts w:ascii="Palatino Linotype" w:hAnsi="Palatino Linotype"/>
          <w:color w:val="000000"/>
          <w:sz w:val="20"/>
          <w:szCs w:val="20"/>
          <w:shd w:val="clear" w:color="auto" w:fill="FFFFE0"/>
        </w:rPr>
        <w:t>ἀνοίξετε ἀγκαλιὲς εἰρηνοφόρες</w:t>
      </w:r>
      <w:r>
        <w:rPr>
          <w:rStyle w:val="apple-converted-space"/>
          <w:rFonts w:ascii="Palatino Linotype" w:hAnsi="Palatino Linotype"/>
          <w:color w:val="000000"/>
          <w:sz w:val="20"/>
          <w:szCs w:val="20"/>
          <w:shd w:val="clear" w:color="auto" w:fill="FFFFE0"/>
        </w:rPr>
        <w:t> </w:t>
      </w:r>
      <w:r>
        <w:rPr>
          <w:rFonts w:ascii="Palatino Linotype" w:hAnsi="Palatino Linotype"/>
          <w:color w:val="000000"/>
          <w:sz w:val="20"/>
          <w:szCs w:val="20"/>
        </w:rPr>
        <w:br/>
      </w:r>
      <w:r>
        <w:rPr>
          <w:rFonts w:ascii="Palatino Linotype" w:hAnsi="Palatino Linotype"/>
          <w:color w:val="000000"/>
          <w:sz w:val="20"/>
          <w:szCs w:val="20"/>
          <w:shd w:val="clear" w:color="auto" w:fill="FFFFE0"/>
        </w:rPr>
        <w:t>ὀμπροστὰ στοὺς ἁγίους, καὶ φιληθῆτε·</w:t>
      </w:r>
      <w:r>
        <w:rPr>
          <w:rStyle w:val="apple-converted-space"/>
          <w:rFonts w:ascii="Palatino Linotype" w:hAnsi="Palatino Linotype"/>
          <w:color w:val="000000"/>
          <w:sz w:val="20"/>
          <w:szCs w:val="20"/>
          <w:shd w:val="clear" w:color="auto" w:fill="FFFFE0"/>
        </w:rPr>
        <w:t> </w:t>
      </w:r>
      <w:r>
        <w:rPr>
          <w:rFonts w:ascii="Palatino Linotype" w:hAnsi="Palatino Linotype"/>
          <w:color w:val="000000"/>
          <w:sz w:val="20"/>
          <w:szCs w:val="20"/>
        </w:rPr>
        <w:br/>
      </w:r>
      <w:r>
        <w:rPr>
          <w:rFonts w:ascii="Palatino Linotype" w:hAnsi="Palatino Linotype"/>
          <w:color w:val="000000"/>
          <w:sz w:val="20"/>
          <w:szCs w:val="20"/>
          <w:shd w:val="clear" w:color="auto" w:fill="FFFFE0"/>
        </w:rPr>
        <w:t>φιληθῆτε γλυκὰ χείλη μὲ χείλη,</w:t>
      </w:r>
      <w:r>
        <w:rPr>
          <w:rStyle w:val="apple-converted-space"/>
          <w:rFonts w:ascii="Palatino Linotype" w:hAnsi="Palatino Linotype"/>
          <w:color w:val="000000"/>
          <w:sz w:val="20"/>
          <w:szCs w:val="20"/>
          <w:shd w:val="clear" w:color="auto" w:fill="FFFFE0"/>
        </w:rPr>
        <w:t> </w:t>
      </w:r>
      <w:r>
        <w:rPr>
          <w:rFonts w:ascii="Palatino Linotype" w:hAnsi="Palatino Linotype"/>
          <w:color w:val="000000"/>
          <w:sz w:val="20"/>
          <w:szCs w:val="20"/>
        </w:rPr>
        <w:br/>
      </w:r>
      <w:r>
        <w:rPr>
          <w:rFonts w:ascii="Palatino Linotype" w:hAnsi="Palatino Linotype"/>
          <w:color w:val="000000"/>
          <w:sz w:val="20"/>
          <w:szCs w:val="20"/>
          <w:shd w:val="clear" w:color="auto" w:fill="FFFFE0"/>
        </w:rPr>
        <w:t>πέστε·</w:t>
      </w:r>
      <w:r>
        <w:rPr>
          <w:rStyle w:val="apple-converted-space"/>
          <w:rFonts w:ascii="Palatino Linotype" w:hAnsi="Palatino Linotype"/>
          <w:color w:val="000000"/>
          <w:sz w:val="20"/>
          <w:szCs w:val="20"/>
          <w:shd w:val="clear" w:color="auto" w:fill="FFFFE0"/>
        </w:rPr>
        <w:t> </w:t>
      </w:r>
      <w:r>
        <w:rPr>
          <w:rFonts w:ascii="Palatino Linotype" w:hAnsi="Palatino Linotype"/>
          <w:b/>
          <w:bCs/>
          <w:color w:val="000000"/>
          <w:sz w:val="20"/>
          <w:szCs w:val="20"/>
          <w:shd w:val="clear" w:color="auto" w:fill="FFFFE0"/>
        </w:rPr>
        <w:t>Χριστὸς ἀνέστη</w:t>
      </w:r>
      <w:r>
        <w:rPr>
          <w:rFonts w:ascii="Palatino Linotype" w:hAnsi="Palatino Linotype"/>
          <w:color w:val="000000"/>
          <w:sz w:val="20"/>
          <w:szCs w:val="20"/>
          <w:shd w:val="clear" w:color="auto" w:fill="FFFFE0"/>
        </w:rPr>
        <w:t>, ἐχθροὶ καὶ φίλοι.</w:t>
      </w:r>
    </w:p>
    <w:p w:rsidR="001037B9" w:rsidRDefault="001037B9" w:rsidP="00E30AE8">
      <w:pPr>
        <w:rPr>
          <w:rFonts w:ascii="Palatino Linotype" w:hAnsi="Palatino Linotype"/>
          <w:color w:val="000000"/>
          <w:sz w:val="20"/>
          <w:szCs w:val="20"/>
          <w:shd w:val="clear" w:color="auto" w:fill="FFFFE0"/>
        </w:rPr>
      </w:pPr>
      <w:r>
        <w:rPr>
          <w:rFonts w:ascii="Palatino Linotype" w:hAnsi="Palatino Linotype"/>
          <w:color w:val="000000"/>
          <w:sz w:val="20"/>
          <w:szCs w:val="20"/>
          <w:shd w:val="clear" w:color="auto" w:fill="FFFFE0"/>
        </w:rPr>
        <w:t>………………………………………………</w:t>
      </w:r>
    </w:p>
    <w:p w:rsidR="001037B9" w:rsidRDefault="001037B9" w:rsidP="00E30AE8">
      <w:pPr>
        <w:rPr>
          <w:rFonts w:ascii="Times New Roman" w:hAnsi="Times New Roman" w:cs="Times New Roman"/>
          <w:sz w:val="24"/>
          <w:szCs w:val="24"/>
        </w:rPr>
      </w:pPr>
    </w:p>
    <w:p w:rsidR="007B0202" w:rsidRDefault="007B0202" w:rsidP="00E30AE8">
      <w:pPr>
        <w:rPr>
          <w:rFonts w:ascii="Times New Roman" w:hAnsi="Times New Roman" w:cs="Times New Roman"/>
          <w:sz w:val="24"/>
          <w:szCs w:val="24"/>
        </w:rPr>
      </w:pPr>
    </w:p>
    <w:p w:rsidR="00BC124F" w:rsidRPr="00E30AE8" w:rsidRDefault="00BC124F" w:rsidP="00E30AE8">
      <w:pPr>
        <w:rPr>
          <w:rFonts w:ascii="Times New Roman" w:hAnsi="Times New Roman" w:cs="Times New Roman"/>
          <w:sz w:val="24"/>
          <w:szCs w:val="24"/>
        </w:rPr>
      </w:pPr>
    </w:p>
    <w:sectPr w:rsidR="00BC124F" w:rsidRPr="00E30AE8" w:rsidSect="00F926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231327"/>
    <w:rsid w:val="001037B9"/>
    <w:rsid w:val="00231327"/>
    <w:rsid w:val="003D4994"/>
    <w:rsid w:val="00430B3C"/>
    <w:rsid w:val="007B0202"/>
    <w:rsid w:val="009000C5"/>
    <w:rsid w:val="00992E8D"/>
    <w:rsid w:val="00A656FE"/>
    <w:rsid w:val="00B9747E"/>
    <w:rsid w:val="00BC124F"/>
    <w:rsid w:val="00BD5FD4"/>
    <w:rsid w:val="00E30AE8"/>
    <w:rsid w:val="00E35CEB"/>
    <w:rsid w:val="00F003E8"/>
    <w:rsid w:val="00F926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E841F1-300A-4018-A8DE-8D605E418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6EC"/>
  </w:style>
  <w:style w:type="paragraph" w:styleId="1">
    <w:name w:val="heading 1"/>
    <w:basedOn w:val="a"/>
    <w:link w:val="10"/>
    <w:uiPriority w:val="9"/>
    <w:qFormat/>
    <w:rsid w:val="001037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B0202"/>
  </w:style>
  <w:style w:type="character" w:customStyle="1" w:styleId="10">
    <w:name w:val="Заголовок 1 Знак"/>
    <w:basedOn w:val="a0"/>
    <w:link w:val="1"/>
    <w:uiPriority w:val="9"/>
    <w:rsid w:val="001037B9"/>
    <w:rPr>
      <w:rFonts w:ascii="Times New Roman" w:eastAsia="Times New Roman" w:hAnsi="Times New Roman" w:cs="Times New Roman"/>
      <w:b/>
      <w:bCs/>
      <w:kern w:val="36"/>
      <w:sz w:val="48"/>
      <w:szCs w:val="48"/>
      <w:lang w:eastAsia="el-GR"/>
    </w:rPr>
  </w:style>
  <w:style w:type="paragraph" w:styleId="a3">
    <w:name w:val="Normal (Web)"/>
    <w:basedOn w:val="a"/>
    <w:uiPriority w:val="99"/>
    <w:semiHidden/>
    <w:unhideWhenUsed/>
    <w:rsid w:val="001037B9"/>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40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532</Words>
  <Characters>3037</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Ελληνικό Σχολείο</dc:creator>
  <cp:lastModifiedBy>RePack by Diakov</cp:lastModifiedBy>
  <cp:revision>5</cp:revision>
  <dcterms:created xsi:type="dcterms:W3CDTF">2016-04-03T08:51:00Z</dcterms:created>
  <dcterms:modified xsi:type="dcterms:W3CDTF">2017-04-13T16:34:00Z</dcterms:modified>
</cp:coreProperties>
</file>